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93" w:rsidRPr="00E20014" w:rsidRDefault="00FB4580" w:rsidP="00284CC7">
      <w:r>
        <w:t>Amanda</w:t>
      </w:r>
      <w:r w:rsidR="00CC3493" w:rsidRPr="00E20014">
        <w:t xml:space="preserve"> </w:t>
      </w:r>
      <w:r>
        <w:t>Williamson</w:t>
      </w:r>
    </w:p>
    <w:p w:rsidR="00CC3493" w:rsidRPr="00E20014" w:rsidRDefault="00CC3493" w:rsidP="00284CC7">
      <w:r w:rsidRPr="00E20014">
        <w:t>M</w:t>
      </w:r>
      <w:r w:rsidR="00FB4580">
        <w:t>r</w:t>
      </w:r>
      <w:r w:rsidRPr="00E20014">
        <w:t xml:space="preserve">. </w:t>
      </w:r>
      <w:r w:rsidR="00FB4580">
        <w:t>Jeffries</w:t>
      </w:r>
    </w:p>
    <w:p w:rsidR="00CC3493" w:rsidRPr="00E20014" w:rsidRDefault="00FB4580" w:rsidP="00284CC7">
      <w:r>
        <w:t>English 102</w:t>
      </w:r>
    </w:p>
    <w:p w:rsidR="00CC3493" w:rsidRPr="00E20014" w:rsidRDefault="00CC3493" w:rsidP="00284CC7">
      <w:r w:rsidRPr="00E20014">
        <w:t xml:space="preserve">October </w:t>
      </w:r>
      <w:r w:rsidR="00FB4580">
        <w:t>31, 2017</w:t>
      </w:r>
      <w:bookmarkStart w:id="0" w:name="_GoBack"/>
      <w:bookmarkEnd w:id="0"/>
    </w:p>
    <w:p w:rsidR="00CC3493" w:rsidRPr="00E20014" w:rsidRDefault="00BA3301" w:rsidP="00284CC7">
      <w:pPr>
        <w:jc w:val="center"/>
      </w:pPr>
      <w:r>
        <w:t>Types of Databases</w:t>
      </w:r>
    </w:p>
    <w:p w:rsidR="000C327C" w:rsidRPr="00E20014" w:rsidRDefault="00612E66" w:rsidP="00284CC7">
      <w:pPr>
        <w:ind w:firstLine="720"/>
      </w:pPr>
      <w:r>
        <w:t>Every database is based on a specific data model.</w:t>
      </w:r>
      <w:r w:rsidR="00284CC7">
        <w:rPr>
          <w:rStyle w:val="FootnoteReference"/>
        </w:rPr>
        <w:footnoteReference w:id="1"/>
      </w:r>
      <w:r w:rsidR="000C327C" w:rsidRPr="00E20014">
        <w:t xml:space="preserve"> </w:t>
      </w:r>
      <w:r>
        <w:t xml:space="preserve">A data model defines how users view the organization of the data; it does not define how the operating system actually arranges the data on the storage media. Three popular data models in use today are relational, object-oriented, and multidimensional. </w:t>
      </w:r>
      <w:r w:rsidR="000511DE" w:rsidRPr="00E20014">
        <w:t xml:space="preserve"> </w:t>
      </w:r>
    </w:p>
    <w:p w:rsidR="000C327C" w:rsidRPr="00E20014" w:rsidRDefault="001A2BD1" w:rsidP="00284CC7">
      <w:pPr>
        <w:ind w:firstLine="720"/>
      </w:pPr>
      <w:r>
        <w:t xml:space="preserve">A relational database is a database that stores data in tables that consist of rows and columns. </w:t>
      </w:r>
      <w:r w:rsidR="00661C5C">
        <w:t xml:space="preserve">In addition to storing data, a relational database also stores data relationships. </w:t>
      </w:r>
      <w:r>
        <w:t xml:space="preserve">A relationship is a link within the data. Applications best suited for relational databases are those whose data can be organized into a two-dimensional table, that is, tables with rows and columns. </w:t>
      </w:r>
      <w:r w:rsidR="00661C5C">
        <w:t xml:space="preserve">Many organizations use relational databases for payroll, accounts receivable, accounts </w:t>
      </w:r>
      <w:r w:rsidR="00661C5C">
        <w:lastRenderedPageBreak/>
        <w:t>payable, general ledger, inventory, order entry, invoicing, and other business-related functions.</w:t>
      </w:r>
    </w:p>
    <w:p w:rsidR="000C327C" w:rsidRPr="00E20014" w:rsidRDefault="001A2BD1" w:rsidP="00284CC7">
      <w:pPr>
        <w:ind w:firstLine="720"/>
      </w:pPr>
      <w:r>
        <w:t>An object-oriented database (OODB) stores data in objects. An object is an item that contains data, as well as the actions that read or process the data. Examples of applications appropriate for an object-oriented database include media databases that store images, audio clips, and/or video clips; groupware databases that store documents, such as schedules, calendars, manuals, memos, and reports; and CAD (computer-aided design) databases that store data about engineering, architectural, and scientific designs</w:t>
      </w:r>
      <w:r w:rsidR="005B2CA6">
        <w:t xml:space="preserve"> </w:t>
      </w:r>
      <w:sdt>
        <w:sdtPr>
          <w:id w:val="393248143"/>
          <w:citation/>
        </w:sdtPr>
        <w:sdtEndPr/>
        <w:sdtContent>
          <w:r w:rsidR="005B2CA6">
            <w:fldChar w:fldCharType="begin"/>
          </w:r>
          <w:r>
            <w:instrText xml:space="preserve">CITATION Men14 \l 1033 </w:instrText>
          </w:r>
          <w:r w:rsidR="005B2CA6">
            <w:fldChar w:fldCharType="separate"/>
          </w:r>
          <w:r>
            <w:rPr>
              <w:noProof/>
            </w:rPr>
            <w:t>(Mendez)</w:t>
          </w:r>
          <w:r w:rsidR="005B2CA6">
            <w:fldChar w:fldCharType="end"/>
          </w:r>
        </w:sdtContent>
      </w:sdt>
      <w:r w:rsidR="000C327C" w:rsidRPr="00E20014">
        <w:t>.</w:t>
      </w:r>
    </w:p>
    <w:p w:rsidR="00CC3493" w:rsidRPr="00E20014" w:rsidRDefault="00E2231D" w:rsidP="00284CC7">
      <w:pPr>
        <w:ind w:firstLine="720"/>
      </w:pPr>
      <w:r>
        <w:t>A multidimensional database stores data in dimensions. Whereas a relational database is a two-dimensional table, a multidimensional database can store more than two dimensions of data. These multiple dimensions allow users to access and analyze any view of the database data. One application that uses multidimensional databases is a data warehouse. The database in a data warehouse often is distributed. The data in a distributed database exists in many separate locations throughout a network or the Internet. Although the data is accessible through a single server, the physical location of the server on which it is stored is transparent, and often unknown, to the user</w:t>
      </w:r>
      <w:r w:rsidR="005B2CA6">
        <w:t xml:space="preserve"> </w:t>
      </w:r>
      <w:sdt>
        <w:sdtPr>
          <w:id w:val="-794445650"/>
          <w:citation/>
        </w:sdtPr>
        <w:sdtEndPr/>
        <w:sdtContent>
          <w:r w:rsidR="005B2CA6">
            <w:fldChar w:fldCharType="begin"/>
          </w:r>
          <w:r>
            <w:instrText xml:space="preserve">CITATION Wan14 \l 1033 </w:instrText>
          </w:r>
          <w:r w:rsidR="005B2CA6">
            <w:fldChar w:fldCharType="separate"/>
          </w:r>
          <w:r>
            <w:rPr>
              <w:noProof/>
            </w:rPr>
            <w:t>(Wang and Patel)</w:t>
          </w:r>
          <w:r w:rsidR="005B2CA6">
            <w:fldChar w:fldCharType="end"/>
          </w:r>
        </w:sdtContent>
      </w:sdt>
      <w:r w:rsidR="00CC3493" w:rsidRPr="00E20014">
        <w:t>.</w:t>
      </w:r>
    </w:p>
    <w:p w:rsidR="00E20014" w:rsidRPr="00E20014" w:rsidRDefault="00842BC9" w:rsidP="00284CC7">
      <w:pPr>
        <w:ind w:firstLine="720"/>
      </w:pPr>
      <w:r>
        <w:lastRenderedPageBreak/>
        <w:t>A database typically is based on one data model. Popular data models include relational, object-oriented, and multidimensional.</w:t>
      </w:r>
      <w:r w:rsidR="00B417C0">
        <w:t xml:space="preserve"> </w:t>
      </w:r>
    </w:p>
    <w:p w:rsidR="00E20014" w:rsidRPr="00E20014" w:rsidRDefault="00E20014" w:rsidP="00284CC7">
      <w:r w:rsidRPr="00E20014">
        <w:br w:type="page"/>
      </w:r>
    </w:p>
    <w:p w:rsidR="00D17459" w:rsidRDefault="00FE3D08" w:rsidP="00FE3D08">
      <w:pPr>
        <w:jc w:val="center"/>
      </w:pPr>
      <w:r>
        <w:lastRenderedPageBreak/>
        <w:t>Works Cited</w:t>
      </w:r>
    </w:p>
    <w:p w:rsidR="00462FD3" w:rsidRDefault="00FE3D08" w:rsidP="00462FD3">
      <w:pPr>
        <w:pStyle w:val="Bibliography"/>
        <w:ind w:left="720" w:hanging="720"/>
        <w:rPr>
          <w:noProof/>
        </w:rPr>
      </w:pPr>
      <w:r>
        <w:fldChar w:fldCharType="begin"/>
      </w:r>
      <w:r>
        <w:instrText xml:space="preserve"> BIBLIOGRAPHY  \l 1033 </w:instrText>
      </w:r>
      <w:r>
        <w:fldChar w:fldCharType="separate"/>
      </w:r>
      <w:r w:rsidR="00462FD3">
        <w:rPr>
          <w:noProof/>
        </w:rPr>
        <w:t xml:space="preserve">Mendez, Anita Rae. "Relational and Object Databases." </w:t>
      </w:r>
      <w:r w:rsidR="00462FD3">
        <w:rPr>
          <w:i/>
          <w:iCs/>
          <w:noProof/>
        </w:rPr>
        <w:t>Technology Today</w:t>
      </w:r>
      <w:r w:rsidR="00462FD3">
        <w:rPr>
          <w:noProof/>
        </w:rPr>
        <w:t xml:space="preserve"> Aug. 2017: n. pag. Web. 15 Sept. 2017.</w:t>
      </w:r>
    </w:p>
    <w:p w:rsidR="00462FD3" w:rsidRDefault="00462FD3" w:rsidP="00462FD3">
      <w:pPr>
        <w:pStyle w:val="Bibliography"/>
        <w:ind w:left="720" w:hanging="720"/>
        <w:rPr>
          <w:noProof/>
        </w:rPr>
      </w:pPr>
      <w:r>
        <w:rPr>
          <w:noProof/>
        </w:rPr>
        <w:t xml:space="preserve">Schwimmer, Karen Ann. </w:t>
      </w:r>
      <w:r>
        <w:rPr>
          <w:i/>
          <w:iCs/>
          <w:noProof/>
        </w:rPr>
        <w:t>Database Models</w:t>
      </w:r>
      <w:r>
        <w:rPr>
          <w:noProof/>
        </w:rPr>
        <w:t>. Boston: Harbor Press, 2017. Print.</w:t>
      </w:r>
    </w:p>
    <w:p w:rsidR="00462FD3" w:rsidRDefault="00462FD3" w:rsidP="00462FD3">
      <w:pPr>
        <w:pStyle w:val="Bibliography"/>
        <w:ind w:left="720" w:hanging="720"/>
        <w:rPr>
          <w:noProof/>
        </w:rPr>
      </w:pPr>
      <w:r>
        <w:rPr>
          <w:noProof/>
        </w:rPr>
        <w:t xml:space="preserve">Wang, Gen Ho and Marisa Bel Patel. </w:t>
      </w:r>
      <w:r>
        <w:rPr>
          <w:i/>
          <w:iCs/>
          <w:noProof/>
        </w:rPr>
        <w:t>Data Warehouses and Distributed Databases</w:t>
      </w:r>
      <w:r>
        <w:rPr>
          <w:noProof/>
        </w:rPr>
        <w:t>. Sept. 2017. Course Technology. Web. 17 Sept. 2017.</w:t>
      </w:r>
    </w:p>
    <w:p w:rsidR="00FE3D08" w:rsidRPr="00E20014" w:rsidRDefault="00FE3D08" w:rsidP="00462FD3">
      <w:r>
        <w:fldChar w:fldCharType="end"/>
      </w:r>
    </w:p>
    <w:sectPr w:rsidR="00FE3D08" w:rsidRPr="00E2001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978" w:rsidRDefault="00136978" w:rsidP="00284CC7">
      <w:r>
        <w:separator/>
      </w:r>
    </w:p>
  </w:endnote>
  <w:endnote w:type="continuationSeparator" w:id="0">
    <w:p w:rsidR="00136978" w:rsidRDefault="00136978" w:rsidP="0028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A3C" w:rsidRDefault="00701A3C" w:rsidP="00284CC7">
    <w:pPr>
      <w:pStyle w:val="Footer"/>
    </w:pPr>
    <w:r>
      <w:t>Delete this footer from the research 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978" w:rsidRDefault="00136978" w:rsidP="00284CC7">
      <w:r>
        <w:separator/>
      </w:r>
    </w:p>
  </w:footnote>
  <w:footnote w:type="continuationSeparator" w:id="0">
    <w:p w:rsidR="00136978" w:rsidRDefault="00136978" w:rsidP="00284CC7">
      <w:r>
        <w:continuationSeparator/>
      </w:r>
    </w:p>
  </w:footnote>
  <w:footnote w:id="1">
    <w:p w:rsidR="00284CC7" w:rsidRDefault="00284CC7" w:rsidP="00284CC7">
      <w:pPr>
        <w:pStyle w:val="FootnoteText"/>
      </w:pPr>
      <w:r>
        <w:rPr>
          <w:rStyle w:val="FootnoteReference"/>
        </w:rPr>
        <w:footnoteRef/>
      </w:r>
      <w:r>
        <w:t xml:space="preserve"> </w:t>
      </w:r>
      <w:r w:rsidR="00FE3D08">
        <w:t xml:space="preserve">According to </w:t>
      </w:r>
      <w:r w:rsidR="00612E66">
        <w:t>Schwimmer</w:t>
      </w:r>
      <w:r w:rsidR="00FE3D08">
        <w:t xml:space="preserve">, </w:t>
      </w:r>
      <w:r w:rsidR="00612E66">
        <w:t>a data model consists of rules and standards that define how a database organizes data</w:t>
      </w:r>
      <w:r w:rsidR="00FE3D08">
        <w:rPr>
          <w:bCs/>
        </w:rPr>
        <w:t xml:space="preserve"> </w:t>
      </w:r>
      <w:sdt>
        <w:sdtPr>
          <w:rPr>
            <w:bCs/>
          </w:rPr>
          <w:id w:val="830796881"/>
          <w:citation/>
        </w:sdtPr>
        <w:sdtEndPr/>
        <w:sdtContent>
          <w:r w:rsidR="00FE3D08">
            <w:rPr>
              <w:bCs/>
            </w:rPr>
            <w:fldChar w:fldCharType="begin"/>
          </w:r>
          <w:r w:rsidR="00612E66">
            <w:rPr>
              <w:bCs/>
            </w:rPr>
            <w:instrText xml:space="preserve">CITATION Ros14 \p 15 \n  \t  \l 1033 </w:instrText>
          </w:r>
          <w:r w:rsidR="00FE3D08">
            <w:rPr>
              <w:bCs/>
            </w:rPr>
            <w:fldChar w:fldCharType="separate"/>
          </w:r>
          <w:r w:rsidR="00612E66">
            <w:rPr>
              <w:noProof/>
            </w:rPr>
            <w:t>(15)</w:t>
          </w:r>
          <w:r w:rsidR="00FE3D08">
            <w:rPr>
              <w:bCs/>
            </w:rPr>
            <w:fldChar w:fldCharType="end"/>
          </w:r>
        </w:sdtContent>
      </w:sdt>
      <w:r w:rsidRPr="00E2001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AC0" w:rsidRPr="00095AC0" w:rsidRDefault="00F00718" w:rsidP="00284CC7">
    <w:pPr>
      <w:pStyle w:val="Header"/>
      <w:jc w:val="right"/>
    </w:pPr>
    <w:sdt>
      <w:sdtPr>
        <w:id w:val="-833454017"/>
        <w:docPartObj>
          <w:docPartGallery w:val="Page Numbers (Top of Page)"/>
          <w:docPartUnique/>
        </w:docPartObj>
      </w:sdtPr>
      <w:sdtEndPr>
        <w:rPr>
          <w:noProof/>
        </w:rPr>
      </w:sdtEndPr>
      <w:sdtContent>
        <w:r w:rsidR="00FB4580">
          <w:t>Williamson</w:t>
        </w:r>
        <w:r w:rsidR="00095AC0" w:rsidRPr="00095AC0">
          <w:t xml:space="preserve"> </w:t>
        </w:r>
        <w:r w:rsidR="00095AC0" w:rsidRPr="00095AC0">
          <w:fldChar w:fldCharType="begin"/>
        </w:r>
        <w:r w:rsidR="00095AC0" w:rsidRPr="00095AC0">
          <w:instrText xml:space="preserve"> PAGE   \* MERGEFORMAT </w:instrText>
        </w:r>
        <w:r w:rsidR="00095AC0" w:rsidRPr="00095AC0">
          <w:fldChar w:fldCharType="separate"/>
        </w:r>
        <w:r>
          <w:rPr>
            <w:noProof/>
          </w:rPr>
          <w:t>1</w:t>
        </w:r>
        <w:r w:rsidR="00095AC0" w:rsidRPr="00095AC0">
          <w:rPr>
            <w:noProof/>
          </w:rPr>
          <w:fldChar w:fldCharType="end"/>
        </w:r>
      </w:sdtContent>
    </w:sdt>
  </w:p>
  <w:p w:rsidR="00095AC0" w:rsidRDefault="00095AC0" w:rsidP="00284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DE"/>
    <w:rsid w:val="00007091"/>
    <w:rsid w:val="00020F7E"/>
    <w:rsid w:val="00021E36"/>
    <w:rsid w:val="000511DE"/>
    <w:rsid w:val="00095AC0"/>
    <w:rsid w:val="000A453E"/>
    <w:rsid w:val="000C327C"/>
    <w:rsid w:val="000E0F20"/>
    <w:rsid w:val="000F0E33"/>
    <w:rsid w:val="00103D4D"/>
    <w:rsid w:val="00117E72"/>
    <w:rsid w:val="00121B48"/>
    <w:rsid w:val="00136978"/>
    <w:rsid w:val="00181D70"/>
    <w:rsid w:val="00187EF6"/>
    <w:rsid w:val="001A2BD1"/>
    <w:rsid w:val="001B6B70"/>
    <w:rsid w:val="00216E08"/>
    <w:rsid w:val="00284CC7"/>
    <w:rsid w:val="002C0E75"/>
    <w:rsid w:val="002D6C9C"/>
    <w:rsid w:val="002F4858"/>
    <w:rsid w:val="002F6ABD"/>
    <w:rsid w:val="00343367"/>
    <w:rsid w:val="003518E3"/>
    <w:rsid w:val="00394255"/>
    <w:rsid w:val="003A3A33"/>
    <w:rsid w:val="003C0508"/>
    <w:rsid w:val="003D63C8"/>
    <w:rsid w:val="003E2E7B"/>
    <w:rsid w:val="00462FD3"/>
    <w:rsid w:val="00467A9B"/>
    <w:rsid w:val="004B0959"/>
    <w:rsid w:val="004C76D7"/>
    <w:rsid w:val="00532BF3"/>
    <w:rsid w:val="00532E6F"/>
    <w:rsid w:val="00561115"/>
    <w:rsid w:val="00581738"/>
    <w:rsid w:val="005B2CA6"/>
    <w:rsid w:val="005F6752"/>
    <w:rsid w:val="00603496"/>
    <w:rsid w:val="00606047"/>
    <w:rsid w:val="0061022C"/>
    <w:rsid w:val="00612E66"/>
    <w:rsid w:val="0066046A"/>
    <w:rsid w:val="00661C5C"/>
    <w:rsid w:val="00673CA0"/>
    <w:rsid w:val="00680020"/>
    <w:rsid w:val="006864F6"/>
    <w:rsid w:val="006A26A1"/>
    <w:rsid w:val="006A7EAC"/>
    <w:rsid w:val="006C201A"/>
    <w:rsid w:val="006E1D60"/>
    <w:rsid w:val="006E5E52"/>
    <w:rsid w:val="006F2B23"/>
    <w:rsid w:val="00701A3C"/>
    <w:rsid w:val="00707D71"/>
    <w:rsid w:val="00711AEB"/>
    <w:rsid w:val="00717A10"/>
    <w:rsid w:val="007A3904"/>
    <w:rsid w:val="007B4F39"/>
    <w:rsid w:val="00800614"/>
    <w:rsid w:val="00842BC9"/>
    <w:rsid w:val="00867BAD"/>
    <w:rsid w:val="008B4030"/>
    <w:rsid w:val="008B6231"/>
    <w:rsid w:val="008F79D5"/>
    <w:rsid w:val="00931AEF"/>
    <w:rsid w:val="00942DAD"/>
    <w:rsid w:val="00997574"/>
    <w:rsid w:val="009B343F"/>
    <w:rsid w:val="009F2ADF"/>
    <w:rsid w:val="00A06648"/>
    <w:rsid w:val="00A12672"/>
    <w:rsid w:val="00A54D54"/>
    <w:rsid w:val="00A764AC"/>
    <w:rsid w:val="00A77804"/>
    <w:rsid w:val="00A94357"/>
    <w:rsid w:val="00A96C82"/>
    <w:rsid w:val="00AA31A9"/>
    <w:rsid w:val="00AA6645"/>
    <w:rsid w:val="00AC4500"/>
    <w:rsid w:val="00AE1BC4"/>
    <w:rsid w:val="00B01FA4"/>
    <w:rsid w:val="00B417C0"/>
    <w:rsid w:val="00BA3301"/>
    <w:rsid w:val="00C35F6B"/>
    <w:rsid w:val="00C53F34"/>
    <w:rsid w:val="00C82B8D"/>
    <w:rsid w:val="00CB5F90"/>
    <w:rsid w:val="00CC3493"/>
    <w:rsid w:val="00CC499D"/>
    <w:rsid w:val="00CD2E7D"/>
    <w:rsid w:val="00CE0B8F"/>
    <w:rsid w:val="00CE6E36"/>
    <w:rsid w:val="00CF43FC"/>
    <w:rsid w:val="00D17459"/>
    <w:rsid w:val="00D266F5"/>
    <w:rsid w:val="00D60BCF"/>
    <w:rsid w:val="00E20014"/>
    <w:rsid w:val="00E2231D"/>
    <w:rsid w:val="00E36865"/>
    <w:rsid w:val="00E374EA"/>
    <w:rsid w:val="00E66CA4"/>
    <w:rsid w:val="00E6745B"/>
    <w:rsid w:val="00E854B2"/>
    <w:rsid w:val="00E96995"/>
    <w:rsid w:val="00EA043A"/>
    <w:rsid w:val="00EC25EB"/>
    <w:rsid w:val="00F00718"/>
    <w:rsid w:val="00F11EB2"/>
    <w:rsid w:val="00F74007"/>
    <w:rsid w:val="00F761CE"/>
    <w:rsid w:val="00F9274C"/>
    <w:rsid w:val="00F957F0"/>
    <w:rsid w:val="00FB4580"/>
    <w:rsid w:val="00FD6FB6"/>
    <w:rsid w:val="00FE05B9"/>
    <w:rsid w:val="00FE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5DE8C-6BF1-475A-9DAB-AD2A475F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C7"/>
    <w:pPr>
      <w:spacing w:after="0"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20014"/>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27C"/>
    <w:pPr>
      <w:spacing w:after="0" w:line="240" w:lineRule="auto"/>
    </w:pPr>
  </w:style>
  <w:style w:type="paragraph" w:styleId="Header">
    <w:name w:val="header"/>
    <w:basedOn w:val="Normal"/>
    <w:link w:val="HeaderChar"/>
    <w:uiPriority w:val="99"/>
    <w:unhideWhenUsed/>
    <w:rsid w:val="00095AC0"/>
    <w:pPr>
      <w:tabs>
        <w:tab w:val="center" w:pos="4680"/>
        <w:tab w:val="right" w:pos="9360"/>
      </w:tabs>
      <w:spacing w:line="240" w:lineRule="auto"/>
    </w:pPr>
  </w:style>
  <w:style w:type="character" w:customStyle="1" w:styleId="HeaderChar">
    <w:name w:val="Header Char"/>
    <w:basedOn w:val="DefaultParagraphFont"/>
    <w:link w:val="Header"/>
    <w:uiPriority w:val="99"/>
    <w:rsid w:val="00095AC0"/>
  </w:style>
  <w:style w:type="paragraph" w:styleId="Footer">
    <w:name w:val="footer"/>
    <w:basedOn w:val="Normal"/>
    <w:link w:val="FooterChar"/>
    <w:uiPriority w:val="99"/>
    <w:unhideWhenUsed/>
    <w:rsid w:val="00095AC0"/>
    <w:pPr>
      <w:tabs>
        <w:tab w:val="center" w:pos="4680"/>
        <w:tab w:val="right" w:pos="9360"/>
      </w:tabs>
      <w:spacing w:line="240" w:lineRule="auto"/>
    </w:pPr>
  </w:style>
  <w:style w:type="character" w:customStyle="1" w:styleId="FooterChar">
    <w:name w:val="Footer Char"/>
    <w:basedOn w:val="DefaultParagraphFont"/>
    <w:link w:val="Footer"/>
    <w:uiPriority w:val="99"/>
    <w:rsid w:val="00095AC0"/>
  </w:style>
  <w:style w:type="character" w:customStyle="1" w:styleId="Heading1Char">
    <w:name w:val="Heading 1 Char"/>
    <w:basedOn w:val="DefaultParagraphFont"/>
    <w:link w:val="Heading1"/>
    <w:uiPriority w:val="9"/>
    <w:rsid w:val="00E2001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E20014"/>
  </w:style>
  <w:style w:type="paragraph" w:styleId="BalloonText">
    <w:name w:val="Balloon Text"/>
    <w:basedOn w:val="Normal"/>
    <w:link w:val="BalloonTextChar"/>
    <w:uiPriority w:val="99"/>
    <w:semiHidden/>
    <w:unhideWhenUsed/>
    <w:rsid w:val="00E200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014"/>
    <w:rPr>
      <w:rFonts w:ascii="Tahoma" w:hAnsi="Tahoma" w:cs="Tahoma"/>
      <w:sz w:val="16"/>
      <w:szCs w:val="16"/>
    </w:rPr>
  </w:style>
  <w:style w:type="paragraph" w:styleId="FootnoteText">
    <w:name w:val="footnote text"/>
    <w:basedOn w:val="Normal"/>
    <w:link w:val="FootnoteTextChar"/>
    <w:uiPriority w:val="99"/>
    <w:unhideWhenUsed/>
    <w:rsid w:val="00284CC7"/>
    <w:pPr>
      <w:ind w:firstLine="720"/>
    </w:pPr>
    <w:rPr>
      <w:szCs w:val="20"/>
    </w:rPr>
  </w:style>
  <w:style w:type="character" w:customStyle="1" w:styleId="FootnoteTextChar">
    <w:name w:val="Footnote Text Char"/>
    <w:basedOn w:val="DefaultParagraphFont"/>
    <w:link w:val="FootnoteText"/>
    <w:uiPriority w:val="99"/>
    <w:rsid w:val="00284CC7"/>
    <w:rPr>
      <w:rFonts w:ascii="Times New Roman" w:hAnsi="Times New Roman" w:cs="Times New Roman"/>
      <w:sz w:val="24"/>
      <w:szCs w:val="20"/>
    </w:rPr>
  </w:style>
  <w:style w:type="character" w:styleId="FootnoteReference">
    <w:name w:val="footnote reference"/>
    <w:basedOn w:val="DefaultParagraphFont"/>
    <w:uiPriority w:val="99"/>
    <w:semiHidden/>
    <w:unhideWhenUsed/>
    <w:rsid w:val="00284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9108">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406269374">
      <w:bodyDiv w:val="1"/>
      <w:marLeft w:val="0"/>
      <w:marRight w:val="0"/>
      <w:marTop w:val="0"/>
      <w:marBottom w:val="0"/>
      <w:divBdr>
        <w:top w:val="none" w:sz="0" w:space="0" w:color="auto"/>
        <w:left w:val="none" w:sz="0" w:space="0" w:color="auto"/>
        <w:bottom w:val="none" w:sz="0" w:space="0" w:color="auto"/>
        <w:right w:val="none" w:sz="0" w:space="0" w:color="auto"/>
      </w:divBdr>
    </w:div>
    <w:div w:id="556474246">
      <w:bodyDiv w:val="1"/>
      <w:marLeft w:val="0"/>
      <w:marRight w:val="0"/>
      <w:marTop w:val="0"/>
      <w:marBottom w:val="0"/>
      <w:divBdr>
        <w:top w:val="none" w:sz="0" w:space="0" w:color="auto"/>
        <w:left w:val="none" w:sz="0" w:space="0" w:color="auto"/>
        <w:bottom w:val="none" w:sz="0" w:space="0" w:color="auto"/>
        <w:right w:val="none" w:sz="0" w:space="0" w:color="auto"/>
      </w:divBdr>
    </w:div>
    <w:div w:id="733041372">
      <w:bodyDiv w:val="1"/>
      <w:marLeft w:val="0"/>
      <w:marRight w:val="0"/>
      <w:marTop w:val="0"/>
      <w:marBottom w:val="0"/>
      <w:divBdr>
        <w:top w:val="none" w:sz="0" w:space="0" w:color="auto"/>
        <w:left w:val="none" w:sz="0" w:space="0" w:color="auto"/>
        <w:bottom w:val="none" w:sz="0" w:space="0" w:color="auto"/>
        <w:right w:val="none" w:sz="0" w:space="0" w:color="auto"/>
      </w:divBdr>
    </w:div>
    <w:div w:id="764158494">
      <w:bodyDiv w:val="1"/>
      <w:marLeft w:val="0"/>
      <w:marRight w:val="0"/>
      <w:marTop w:val="0"/>
      <w:marBottom w:val="0"/>
      <w:divBdr>
        <w:top w:val="none" w:sz="0" w:space="0" w:color="auto"/>
        <w:left w:val="none" w:sz="0" w:space="0" w:color="auto"/>
        <w:bottom w:val="none" w:sz="0" w:space="0" w:color="auto"/>
        <w:right w:val="none" w:sz="0" w:space="0" w:color="auto"/>
      </w:divBdr>
    </w:div>
    <w:div w:id="1203707289">
      <w:bodyDiv w:val="1"/>
      <w:marLeft w:val="0"/>
      <w:marRight w:val="0"/>
      <w:marTop w:val="0"/>
      <w:marBottom w:val="0"/>
      <w:divBdr>
        <w:top w:val="none" w:sz="0" w:space="0" w:color="auto"/>
        <w:left w:val="none" w:sz="0" w:space="0" w:color="auto"/>
        <w:bottom w:val="none" w:sz="0" w:space="0" w:color="auto"/>
        <w:right w:val="none" w:sz="0" w:space="0" w:color="auto"/>
      </w:divBdr>
    </w:div>
    <w:div w:id="1636644248">
      <w:bodyDiv w:val="1"/>
      <w:marLeft w:val="0"/>
      <w:marRight w:val="0"/>
      <w:marTop w:val="0"/>
      <w:marBottom w:val="0"/>
      <w:divBdr>
        <w:top w:val="none" w:sz="0" w:space="0" w:color="auto"/>
        <w:left w:val="none" w:sz="0" w:space="0" w:color="auto"/>
        <w:bottom w:val="none" w:sz="0" w:space="0" w:color="auto"/>
        <w:right w:val="none" w:sz="0" w:space="0" w:color="auto"/>
      </w:divBdr>
    </w:div>
    <w:div w:id="1782872940">
      <w:bodyDiv w:val="1"/>
      <w:marLeft w:val="0"/>
      <w:marRight w:val="0"/>
      <w:marTop w:val="0"/>
      <w:marBottom w:val="0"/>
      <w:divBdr>
        <w:top w:val="none" w:sz="0" w:space="0" w:color="auto"/>
        <w:left w:val="none" w:sz="0" w:space="0" w:color="auto"/>
        <w:bottom w:val="none" w:sz="0" w:space="0" w:color="auto"/>
        <w:right w:val="none" w:sz="0" w:space="0" w:color="auto"/>
      </w:divBdr>
    </w:div>
    <w:div w:id="20100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Ros14</b:Tag>
    <b:SourceType>Book</b:SourceType>
    <b:Guid>{73F378A7-5C32-449E-AA63-15282D2C0F51}</b:Guid>
    <b:Title>Database Models</b:Title>
    <b:Year>2017</b:Year>
    <b:Medium>Print</b:Medium>
    <b:City>Boston</b:City>
    <b:Publisher>Harbor Press</b:Publisher>
    <b:Author>
      <b:Author>
        <b:NameList>
          <b:Person>
            <b:Last>Schwimmer</b:Last>
            <b:First>Karen</b:First>
            <b:Middle>Ann</b:Middle>
          </b:Person>
        </b:NameList>
      </b:Author>
    </b:Author>
    <b:RefOrder>3</b:RefOrder>
  </b:Source>
  <b:Source>
    <b:Tag>Men14</b:Tag>
    <b:SourceType>ArticleInAPeriodical</b:SourceType>
    <b:Guid>{E53CCE66-82AA-4C3B-85A7-4AFA005476B7}</b:Guid>
    <b:Title>Relational and Object Databases</b:Title>
    <b:Year>2017</b:Year>
    <b:Medium>Web</b:Medium>
    <b:PeriodicalTitle>Technology Today</b:PeriodicalTitle>
    <b:Month>Aug.</b:Month>
    <b:Author>
      <b:Author>
        <b:NameList>
          <b:Person>
            <b:Last>Mendez</b:Last>
            <b:First>Anita</b:First>
            <b:Middle>Rae</b:Middle>
          </b:Person>
        </b:NameList>
      </b:Author>
    </b:Author>
    <b:YearAccessed>2017</b:YearAccessed>
    <b:MonthAccessed>Sept.</b:MonthAccessed>
    <b:DayAccessed>15</b:DayAccessed>
    <b:Pages>n. pag.</b:Pages>
    <b:RefOrder>1</b:RefOrder>
  </b:Source>
  <b:Source>
    <b:Tag>Wan14</b:Tag>
    <b:SourceType>InternetSite</b:SourceType>
    <b:Guid>{DE76903B-BE16-4E2D-8741-E91F81B94B56}</b:Guid>
    <b:Title>Data Warehouses and Distributed Databases</b:Title>
    <b:Year>2017</b:Year>
    <b:Month>Sept.</b:Month>
    <b:YearAccessed>2017</b:YearAccessed>
    <b:MonthAccessed>Sept.</b:MonthAccessed>
    <b:DayAccessed>17</b:DayAccessed>
    <b:Medium>Web</b:Medium>
    <b:Author>
      <b:Author>
        <b:NameList>
          <b:Person>
            <b:Last>Wang</b:Last>
            <b:First>Gen</b:First>
            <b:Middle>Ho</b:Middle>
          </b:Person>
          <b:Person>
            <b:Last>Patel</b:Last>
            <b:First>Marisa</b:First>
            <b:Middle>Bel</b:Middle>
          </b:Person>
        </b:NameList>
      </b:Author>
    </b:Author>
    <b:InternetSiteTitle>Cybercrime Headquarters</b:InternetSiteTitle>
    <b:ProductionCompany>Course Technology</b:ProductionCompany>
    <b:RefOrder>2</b:RefOrder>
  </b:Source>
</b:Sources>
</file>

<file path=customXml/itemProps1.xml><?xml version="1.0" encoding="utf-8"?>
<ds:datastoreItem xmlns:ds="http://schemas.openxmlformats.org/officeDocument/2006/customXml" ds:itemID="{94B4648C-73BD-4C98-9D34-59F6666A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Erin Kratky</cp:lastModifiedBy>
  <cp:revision>2</cp:revision>
  <dcterms:created xsi:type="dcterms:W3CDTF">2018-10-12T13:10:00Z</dcterms:created>
  <dcterms:modified xsi:type="dcterms:W3CDTF">2018-10-12T13:10:00Z</dcterms:modified>
</cp:coreProperties>
</file>